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B3D9" w14:textId="77777777" w:rsidR="00715837" w:rsidRDefault="009A32D8">
      <w:pPr>
        <w:pStyle w:val="BodyText"/>
        <w:ind w:left="2000"/>
        <w:rPr>
          <w:sz w:val="20"/>
        </w:rPr>
      </w:pPr>
      <w:r>
        <w:rPr>
          <w:noProof/>
          <w:sz w:val="20"/>
        </w:rPr>
        <w:drawing>
          <wp:inline distT="0" distB="0" distL="0" distR="0" wp14:anchorId="2EADCD5A" wp14:editId="5CABB310">
            <wp:extent cx="3701796" cy="9254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796" cy="92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6F56" w14:textId="77777777" w:rsidR="00715837" w:rsidRDefault="00715837">
      <w:pPr>
        <w:pStyle w:val="BodyText"/>
        <w:rPr>
          <w:sz w:val="20"/>
        </w:rPr>
      </w:pPr>
    </w:p>
    <w:p w14:paraId="175A187A" w14:textId="77777777" w:rsidR="00715837" w:rsidRDefault="00715837">
      <w:pPr>
        <w:rPr>
          <w:sz w:val="20"/>
        </w:rPr>
        <w:sectPr w:rsidR="00715837">
          <w:type w:val="continuous"/>
          <w:pgSz w:w="12240" w:h="15840"/>
          <w:pgMar w:top="720" w:right="1300" w:bottom="280" w:left="1240" w:header="720" w:footer="720" w:gutter="0"/>
          <w:cols w:space="720"/>
        </w:sectPr>
      </w:pPr>
    </w:p>
    <w:p w14:paraId="7669B8D0" w14:textId="77777777" w:rsidR="00715837" w:rsidRDefault="00715837">
      <w:pPr>
        <w:pStyle w:val="BodyText"/>
        <w:spacing w:before="8"/>
        <w:rPr>
          <w:sz w:val="22"/>
        </w:rPr>
      </w:pPr>
    </w:p>
    <w:p w14:paraId="50E4021E" w14:textId="77777777" w:rsidR="00715837" w:rsidRDefault="009A32D8">
      <w:pPr>
        <w:ind w:left="101"/>
        <w:rPr>
          <w:rFonts w:ascii="Lucida Sans"/>
          <w:b/>
          <w:sz w:val="16"/>
        </w:rPr>
      </w:pPr>
      <w:r>
        <w:rPr>
          <w:rFonts w:ascii="Lucida Sans"/>
          <w:b/>
          <w:sz w:val="16"/>
        </w:rPr>
        <w:t>Board</w:t>
      </w:r>
      <w:r>
        <w:rPr>
          <w:rFonts w:ascii="Lucida Sans"/>
          <w:b/>
          <w:spacing w:val="-6"/>
          <w:sz w:val="16"/>
        </w:rPr>
        <w:t xml:space="preserve"> </w:t>
      </w:r>
      <w:r>
        <w:rPr>
          <w:rFonts w:ascii="Lucida Sans"/>
          <w:b/>
          <w:sz w:val="16"/>
        </w:rPr>
        <w:t>of</w:t>
      </w:r>
      <w:r>
        <w:rPr>
          <w:rFonts w:ascii="Lucida Sans"/>
          <w:b/>
          <w:spacing w:val="-4"/>
          <w:sz w:val="16"/>
        </w:rPr>
        <w:t xml:space="preserve"> </w:t>
      </w:r>
      <w:r>
        <w:rPr>
          <w:rFonts w:ascii="Lucida Sans"/>
          <w:b/>
          <w:spacing w:val="-2"/>
          <w:sz w:val="16"/>
        </w:rPr>
        <w:t>Directors</w:t>
      </w:r>
    </w:p>
    <w:p w14:paraId="3952FB35" w14:textId="228D23E6" w:rsidR="00BE11BB" w:rsidRDefault="00BE11BB">
      <w:pPr>
        <w:spacing w:before="38"/>
        <w:ind w:left="101" w:right="5061"/>
        <w:rPr>
          <w:rFonts w:ascii="Lucida Sans"/>
          <w:spacing w:val="-10"/>
          <w:sz w:val="16"/>
        </w:rPr>
      </w:pPr>
      <w:r>
        <w:rPr>
          <w:rFonts w:ascii="Lucida Sans"/>
          <w:sz w:val="16"/>
        </w:rPr>
        <w:t>William</w:t>
      </w:r>
      <w:r>
        <w:rPr>
          <w:rFonts w:ascii="Lucida Sans"/>
          <w:spacing w:val="-8"/>
          <w:sz w:val="16"/>
        </w:rPr>
        <w:t xml:space="preserve"> </w:t>
      </w:r>
      <w:r>
        <w:rPr>
          <w:rFonts w:ascii="Lucida Sans"/>
          <w:sz w:val="16"/>
        </w:rPr>
        <w:t>H.</w:t>
      </w:r>
      <w:r>
        <w:rPr>
          <w:rFonts w:ascii="Lucida Sans"/>
          <w:spacing w:val="-10"/>
          <w:sz w:val="16"/>
        </w:rPr>
        <w:t xml:space="preserve"> </w:t>
      </w:r>
      <w:proofErr w:type="spellStart"/>
      <w:r>
        <w:rPr>
          <w:rFonts w:ascii="Lucida Sans"/>
          <w:sz w:val="16"/>
        </w:rPr>
        <w:t>Pankey</w:t>
      </w:r>
      <w:proofErr w:type="spellEnd"/>
      <w:r w:rsidR="009A32D8">
        <w:rPr>
          <w:rFonts w:ascii="Lucida Sans"/>
          <w:sz w:val="16"/>
        </w:rPr>
        <w:t xml:space="preserve">, President </w:t>
      </w:r>
    </w:p>
    <w:p w14:paraId="56320ACB" w14:textId="746A5647" w:rsidR="00715837" w:rsidRDefault="00BE11BB">
      <w:pPr>
        <w:spacing w:before="38"/>
        <w:ind w:left="101" w:right="5061"/>
        <w:rPr>
          <w:rFonts w:ascii="Lucida Sans"/>
          <w:sz w:val="16"/>
        </w:rPr>
      </w:pPr>
      <w:r>
        <w:rPr>
          <w:rFonts w:ascii="Lucida Sans"/>
          <w:sz w:val="16"/>
        </w:rPr>
        <w:t xml:space="preserve">Victor S. </w:t>
      </w:r>
      <w:proofErr w:type="spellStart"/>
      <w:r>
        <w:rPr>
          <w:rFonts w:ascii="Lucida Sans"/>
          <w:sz w:val="16"/>
        </w:rPr>
        <w:t>Pankey</w:t>
      </w:r>
      <w:proofErr w:type="spellEnd"/>
      <w:r>
        <w:rPr>
          <w:rFonts w:ascii="Lucida Sans"/>
          <w:sz w:val="16"/>
        </w:rPr>
        <w:t xml:space="preserve">, </w:t>
      </w:r>
      <w:r w:rsidR="009A32D8">
        <w:rPr>
          <w:rFonts w:ascii="Lucida Sans"/>
          <w:sz w:val="16"/>
        </w:rPr>
        <w:t>Vice</w:t>
      </w:r>
      <w:r w:rsidR="009A32D8">
        <w:rPr>
          <w:rFonts w:ascii="Lucida Sans"/>
          <w:spacing w:val="-10"/>
          <w:sz w:val="16"/>
        </w:rPr>
        <w:t xml:space="preserve"> </w:t>
      </w:r>
      <w:r w:rsidR="009A32D8">
        <w:rPr>
          <w:rFonts w:ascii="Lucida Sans"/>
          <w:sz w:val="16"/>
        </w:rPr>
        <w:t xml:space="preserve">President Thomas F. </w:t>
      </w:r>
      <w:proofErr w:type="spellStart"/>
      <w:r w:rsidR="009A32D8">
        <w:rPr>
          <w:rFonts w:ascii="Lucida Sans"/>
          <w:sz w:val="16"/>
        </w:rPr>
        <w:t>Veysey</w:t>
      </w:r>
      <w:proofErr w:type="spellEnd"/>
      <w:r w:rsidR="009A32D8">
        <w:rPr>
          <w:rFonts w:ascii="Lucida Sans"/>
          <w:sz w:val="16"/>
        </w:rPr>
        <w:t xml:space="preserve">, Secretary Christian </w:t>
      </w:r>
      <w:proofErr w:type="spellStart"/>
      <w:r w:rsidR="009A32D8">
        <w:rPr>
          <w:rFonts w:ascii="Lucida Sans"/>
          <w:sz w:val="16"/>
        </w:rPr>
        <w:t>Zaleschuk</w:t>
      </w:r>
      <w:proofErr w:type="spellEnd"/>
      <w:r w:rsidR="009A32D8">
        <w:rPr>
          <w:rFonts w:ascii="Lucida Sans"/>
          <w:sz w:val="16"/>
        </w:rPr>
        <w:t>, Director</w:t>
      </w:r>
    </w:p>
    <w:p w14:paraId="58D4FC0A" w14:textId="77777777" w:rsidR="00715837" w:rsidRDefault="009A32D8">
      <w:pPr>
        <w:rPr>
          <w:rFonts w:ascii="Lucida Sans"/>
          <w:sz w:val="18"/>
        </w:rPr>
      </w:pPr>
      <w:r>
        <w:br w:type="column"/>
      </w:r>
    </w:p>
    <w:p w14:paraId="7DD5F3DB" w14:textId="77777777" w:rsidR="00715837" w:rsidRDefault="009A32D8">
      <w:pPr>
        <w:spacing w:before="128"/>
        <w:ind w:left="-17"/>
        <w:rPr>
          <w:rFonts w:ascii="Lucida Sans"/>
          <w:b/>
          <w:sz w:val="16"/>
        </w:rPr>
      </w:pPr>
      <w:r>
        <w:rPr>
          <w:rFonts w:ascii="Lucida Sans"/>
          <w:b/>
          <w:sz w:val="16"/>
        </w:rPr>
        <w:t>District</w:t>
      </w:r>
      <w:r>
        <w:rPr>
          <w:rFonts w:ascii="Lucida Sans"/>
          <w:b/>
          <w:spacing w:val="-7"/>
          <w:sz w:val="16"/>
        </w:rPr>
        <w:t xml:space="preserve"> </w:t>
      </w:r>
      <w:r>
        <w:rPr>
          <w:rFonts w:ascii="Lucida Sans"/>
          <w:b/>
          <w:sz w:val="16"/>
        </w:rPr>
        <w:t>Legal</w:t>
      </w:r>
      <w:r>
        <w:rPr>
          <w:rFonts w:ascii="Lucida Sans"/>
          <w:b/>
          <w:spacing w:val="-8"/>
          <w:sz w:val="16"/>
        </w:rPr>
        <w:t xml:space="preserve"> </w:t>
      </w:r>
      <w:r>
        <w:rPr>
          <w:rFonts w:ascii="Lucida Sans"/>
          <w:b/>
          <w:spacing w:val="-2"/>
          <w:sz w:val="16"/>
        </w:rPr>
        <w:t>Counsel</w:t>
      </w:r>
    </w:p>
    <w:p w14:paraId="13F90BCD" w14:textId="77777777" w:rsidR="00715837" w:rsidRDefault="009A32D8">
      <w:pPr>
        <w:spacing w:before="41"/>
        <w:ind w:left="19"/>
        <w:rPr>
          <w:rFonts w:ascii="Lucida Sans"/>
          <w:sz w:val="16"/>
        </w:rPr>
      </w:pPr>
      <w:proofErr w:type="spellStart"/>
      <w:r>
        <w:rPr>
          <w:rFonts w:ascii="Lucida Sans"/>
          <w:sz w:val="16"/>
        </w:rPr>
        <w:t>Aleshire</w:t>
      </w:r>
      <w:proofErr w:type="spellEnd"/>
      <w:r>
        <w:rPr>
          <w:rFonts w:ascii="Lucida Sans"/>
          <w:spacing w:val="-7"/>
          <w:sz w:val="16"/>
        </w:rPr>
        <w:t xml:space="preserve"> </w:t>
      </w:r>
      <w:r>
        <w:rPr>
          <w:rFonts w:ascii="Lucida Sans"/>
          <w:sz w:val="16"/>
        </w:rPr>
        <w:t>&amp;</w:t>
      </w:r>
      <w:r>
        <w:rPr>
          <w:rFonts w:ascii="Lucida Sans"/>
          <w:spacing w:val="-6"/>
          <w:sz w:val="16"/>
        </w:rPr>
        <w:t xml:space="preserve"> </w:t>
      </w:r>
      <w:r>
        <w:rPr>
          <w:rFonts w:ascii="Lucida Sans"/>
          <w:sz w:val="16"/>
        </w:rPr>
        <w:t>Wynder,</w:t>
      </w:r>
      <w:r>
        <w:rPr>
          <w:rFonts w:ascii="Lucida Sans"/>
          <w:spacing w:val="-6"/>
          <w:sz w:val="16"/>
        </w:rPr>
        <w:t xml:space="preserve"> </w:t>
      </w:r>
      <w:r>
        <w:rPr>
          <w:rFonts w:ascii="Lucida Sans"/>
          <w:spacing w:val="-5"/>
          <w:sz w:val="16"/>
        </w:rPr>
        <w:t>LLP</w:t>
      </w:r>
    </w:p>
    <w:p w14:paraId="54467909" w14:textId="77777777" w:rsidR="00715837" w:rsidRDefault="00715837">
      <w:pPr>
        <w:rPr>
          <w:rFonts w:ascii="Lucida Sans"/>
          <w:sz w:val="16"/>
        </w:rPr>
        <w:sectPr w:rsidR="00715837">
          <w:type w:val="continuous"/>
          <w:pgSz w:w="12240" w:h="15840"/>
          <w:pgMar w:top="720" w:right="1300" w:bottom="280" w:left="1240" w:header="720" w:footer="720" w:gutter="0"/>
          <w:cols w:num="2" w:space="720" w:equalWidth="0">
            <w:col w:w="7760" w:space="40"/>
            <w:col w:w="1900"/>
          </w:cols>
        </w:sectPr>
      </w:pPr>
    </w:p>
    <w:p w14:paraId="2E9E25A3" w14:textId="77777777" w:rsidR="00715837" w:rsidRDefault="00715837">
      <w:pPr>
        <w:pStyle w:val="BodyText"/>
        <w:spacing w:before="9"/>
        <w:rPr>
          <w:rFonts w:ascii="Lucida Sans"/>
          <w:sz w:val="29"/>
        </w:rPr>
      </w:pPr>
    </w:p>
    <w:p w14:paraId="0416B01E" w14:textId="77777777" w:rsidR="00715837" w:rsidRDefault="009A32D8">
      <w:pPr>
        <w:spacing w:before="86"/>
        <w:ind w:left="3379" w:right="3324"/>
        <w:jc w:val="center"/>
        <w:rPr>
          <w:sz w:val="32"/>
        </w:rPr>
      </w:pPr>
      <w:r>
        <w:rPr>
          <w:spacing w:val="-2"/>
          <w:sz w:val="32"/>
        </w:rPr>
        <w:t>AGENDA</w:t>
      </w:r>
    </w:p>
    <w:p w14:paraId="756F1077" w14:textId="77777777" w:rsidR="00715837" w:rsidRDefault="00715837">
      <w:pPr>
        <w:pStyle w:val="BodyText"/>
        <w:spacing w:before="1"/>
        <w:rPr>
          <w:sz w:val="32"/>
        </w:rPr>
      </w:pPr>
    </w:p>
    <w:p w14:paraId="40D78D75" w14:textId="77777777" w:rsidR="00715837" w:rsidRDefault="009A32D8">
      <w:pPr>
        <w:spacing w:line="368" w:lineRule="exact"/>
        <w:ind w:left="3383" w:right="3324"/>
        <w:jc w:val="center"/>
        <w:rPr>
          <w:sz w:val="32"/>
        </w:rPr>
      </w:pPr>
      <w:r>
        <w:rPr>
          <w:sz w:val="32"/>
        </w:rPr>
        <w:t>Regular</w:t>
      </w:r>
      <w:r>
        <w:rPr>
          <w:spacing w:val="-4"/>
          <w:sz w:val="32"/>
        </w:rPr>
        <w:t xml:space="preserve"> </w:t>
      </w:r>
      <w:r>
        <w:rPr>
          <w:sz w:val="32"/>
        </w:rPr>
        <w:t>Meeting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pacing w:val="-5"/>
          <w:sz w:val="32"/>
        </w:rPr>
        <w:t>the</w:t>
      </w:r>
    </w:p>
    <w:p w14:paraId="285A8E75" w14:textId="65A185AC" w:rsidR="00715837" w:rsidRDefault="009A32D8">
      <w:pPr>
        <w:ind w:left="2036" w:right="1975" w:firstLine="1"/>
        <w:jc w:val="center"/>
        <w:rPr>
          <w:sz w:val="32"/>
        </w:rPr>
      </w:pPr>
      <w:r>
        <w:rPr>
          <w:sz w:val="32"/>
        </w:rPr>
        <w:t>San Luis Rey Municipal Water District Wednesday,</w:t>
      </w:r>
      <w:r>
        <w:rPr>
          <w:spacing w:val="-8"/>
          <w:sz w:val="32"/>
        </w:rPr>
        <w:t xml:space="preserve"> </w:t>
      </w:r>
      <w:r>
        <w:rPr>
          <w:sz w:val="32"/>
        </w:rPr>
        <w:t>February 19,</w:t>
      </w:r>
      <w:r>
        <w:rPr>
          <w:spacing w:val="-8"/>
          <w:sz w:val="32"/>
        </w:rPr>
        <w:t xml:space="preserve"> </w:t>
      </w:r>
      <w:r>
        <w:rPr>
          <w:sz w:val="32"/>
        </w:rPr>
        <w:t>2025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8"/>
          <w:sz w:val="32"/>
        </w:rPr>
        <w:t xml:space="preserve"> </w:t>
      </w:r>
      <w:r>
        <w:rPr>
          <w:sz w:val="32"/>
        </w:rPr>
        <w:t>4:00</w:t>
      </w:r>
      <w:r>
        <w:rPr>
          <w:spacing w:val="-5"/>
          <w:sz w:val="32"/>
        </w:rPr>
        <w:t xml:space="preserve"> </w:t>
      </w:r>
      <w:r>
        <w:rPr>
          <w:sz w:val="32"/>
        </w:rPr>
        <w:t>p.m.</w:t>
      </w:r>
    </w:p>
    <w:p w14:paraId="3517E6E3" w14:textId="77777777" w:rsidR="00715837" w:rsidRDefault="00715837">
      <w:pPr>
        <w:pStyle w:val="BodyText"/>
        <w:spacing w:before="1"/>
        <w:rPr>
          <w:sz w:val="32"/>
        </w:rPr>
      </w:pPr>
    </w:p>
    <w:p w14:paraId="710157C5" w14:textId="77777777" w:rsidR="00715837" w:rsidRDefault="009A32D8">
      <w:pPr>
        <w:pStyle w:val="BodyText"/>
        <w:ind w:left="3383" w:right="3321"/>
        <w:jc w:val="center"/>
      </w:pPr>
      <w:r>
        <w:t xml:space="preserve">at </w:t>
      </w:r>
      <w:r>
        <w:rPr>
          <w:spacing w:val="-5"/>
        </w:rPr>
        <w:t>the</w:t>
      </w:r>
    </w:p>
    <w:p w14:paraId="5B912171" w14:textId="77777777" w:rsidR="00715837" w:rsidRDefault="00715837">
      <w:pPr>
        <w:pStyle w:val="BodyText"/>
      </w:pPr>
    </w:p>
    <w:p w14:paraId="69BCD612" w14:textId="77777777" w:rsidR="00715837" w:rsidRDefault="009A32D8">
      <w:pPr>
        <w:ind w:left="3383" w:right="3321"/>
        <w:jc w:val="center"/>
        <w:rPr>
          <w:sz w:val="32"/>
        </w:rPr>
      </w:pPr>
      <w:proofErr w:type="spellStart"/>
      <w:r>
        <w:rPr>
          <w:sz w:val="32"/>
        </w:rPr>
        <w:t>Pankey</w:t>
      </w:r>
      <w:proofErr w:type="spellEnd"/>
      <w:r>
        <w:rPr>
          <w:spacing w:val="-19"/>
          <w:sz w:val="32"/>
        </w:rPr>
        <w:t xml:space="preserve"> </w:t>
      </w:r>
      <w:r>
        <w:rPr>
          <w:sz w:val="32"/>
        </w:rPr>
        <w:t>Ranch</w:t>
      </w:r>
      <w:r>
        <w:rPr>
          <w:spacing w:val="-19"/>
          <w:sz w:val="32"/>
        </w:rPr>
        <w:t xml:space="preserve"> </w:t>
      </w:r>
      <w:r>
        <w:rPr>
          <w:sz w:val="32"/>
        </w:rPr>
        <w:t>Office 5328 Highway 76</w:t>
      </w:r>
    </w:p>
    <w:p w14:paraId="0C6D7192" w14:textId="77777777" w:rsidR="00715837" w:rsidRDefault="009A32D8">
      <w:pPr>
        <w:spacing w:line="366" w:lineRule="exact"/>
        <w:ind w:left="788" w:right="728"/>
        <w:jc w:val="center"/>
        <w:rPr>
          <w:sz w:val="32"/>
        </w:rPr>
      </w:pPr>
      <w:r>
        <w:rPr>
          <w:sz w:val="32"/>
        </w:rPr>
        <w:t>Fallbrook,</w:t>
      </w:r>
      <w:r>
        <w:rPr>
          <w:spacing w:val="-5"/>
          <w:sz w:val="32"/>
        </w:rPr>
        <w:t xml:space="preserve"> </w:t>
      </w:r>
      <w:r>
        <w:rPr>
          <w:sz w:val="32"/>
        </w:rPr>
        <w:t>California</w:t>
      </w:r>
      <w:r>
        <w:rPr>
          <w:spacing w:val="75"/>
          <w:sz w:val="32"/>
        </w:rPr>
        <w:t xml:space="preserve"> </w:t>
      </w:r>
      <w:r>
        <w:rPr>
          <w:spacing w:val="-4"/>
          <w:sz w:val="32"/>
        </w:rPr>
        <w:t>92028</w:t>
      </w:r>
    </w:p>
    <w:p w14:paraId="5DAA9945" w14:textId="77777777" w:rsidR="00715837" w:rsidRDefault="00715837">
      <w:pPr>
        <w:pStyle w:val="BodyText"/>
        <w:rPr>
          <w:sz w:val="34"/>
        </w:rPr>
      </w:pPr>
    </w:p>
    <w:p w14:paraId="74C6E4D9" w14:textId="77777777" w:rsidR="00715837" w:rsidRDefault="009A32D8">
      <w:pPr>
        <w:spacing w:before="301"/>
        <w:ind w:left="788" w:right="72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CONCERNING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REGULARLY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SCHEDULED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0D46518C" w14:textId="77777777" w:rsidR="00715837" w:rsidRDefault="00715837">
      <w:pPr>
        <w:pStyle w:val="BodyText"/>
        <w:rPr>
          <w:b/>
          <w:sz w:val="30"/>
        </w:rPr>
      </w:pPr>
    </w:p>
    <w:p w14:paraId="5DB30CF3" w14:textId="77777777" w:rsidR="00715837" w:rsidRDefault="00715837">
      <w:pPr>
        <w:pStyle w:val="BodyText"/>
        <w:spacing w:before="1"/>
        <w:rPr>
          <w:b/>
          <w:sz w:val="26"/>
        </w:rPr>
      </w:pPr>
    </w:p>
    <w:p w14:paraId="39049CBF" w14:textId="1D12BB92" w:rsidR="00715837" w:rsidRDefault="009A32D8">
      <w:pPr>
        <w:pStyle w:val="BodyText"/>
        <w:spacing w:before="1"/>
        <w:ind w:left="200" w:right="134"/>
        <w:jc w:val="both"/>
      </w:pPr>
      <w:r>
        <w:t>The regularly scheduled meeting of the Board of Directors of the San Luis Rey Municipal Water District set for February 19, 2025, at 4:00 p.m. will not be held. The</w:t>
      </w:r>
      <w:r>
        <w:rPr>
          <w:spacing w:val="3"/>
        </w:rPr>
        <w:t xml:space="preserve"> </w:t>
      </w:r>
      <w:r>
        <w:t>next</w:t>
      </w:r>
      <w:r>
        <w:rPr>
          <w:spacing w:val="6"/>
        </w:rPr>
        <w:t xml:space="preserve"> </w:t>
      </w:r>
      <w:r>
        <w:t>regular</w:t>
      </w:r>
      <w:r>
        <w:rPr>
          <w:spacing w:val="6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held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March 19,</w:t>
      </w:r>
      <w:r>
        <w:rPr>
          <w:spacing w:val="4"/>
        </w:rPr>
        <w:t xml:space="preserve"> </w:t>
      </w:r>
      <w:r>
        <w:t>2025,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4"/>
        </w:rPr>
        <w:t>4:00</w:t>
      </w:r>
    </w:p>
    <w:p w14:paraId="00FE1665" w14:textId="77777777" w:rsidR="00715837" w:rsidRDefault="009A32D8">
      <w:pPr>
        <w:pStyle w:val="BodyText"/>
        <w:spacing w:line="321" w:lineRule="exact"/>
        <w:ind w:left="200"/>
        <w:jc w:val="both"/>
      </w:pPr>
      <w:r>
        <w:t>p.m.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Pankey</w:t>
      </w:r>
      <w:proofErr w:type="spellEnd"/>
      <w:r>
        <w:rPr>
          <w:spacing w:val="-4"/>
        </w:rPr>
        <w:t xml:space="preserve"> </w:t>
      </w:r>
      <w:r>
        <w:t>Ranch</w:t>
      </w:r>
      <w:r>
        <w:rPr>
          <w:spacing w:val="-5"/>
        </w:rPr>
        <w:t xml:space="preserve"> </w:t>
      </w:r>
      <w:r>
        <w:t>Office,</w:t>
      </w:r>
      <w:r>
        <w:rPr>
          <w:spacing w:val="-6"/>
        </w:rPr>
        <w:t xml:space="preserve"> </w:t>
      </w:r>
      <w:r>
        <w:t>5328</w:t>
      </w:r>
      <w:r>
        <w:rPr>
          <w:spacing w:val="-7"/>
        </w:rPr>
        <w:t xml:space="preserve"> </w:t>
      </w:r>
      <w:r>
        <w:t>Highway</w:t>
      </w:r>
      <w:r>
        <w:rPr>
          <w:spacing w:val="-5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Fallbrook,</w:t>
      </w:r>
      <w:r>
        <w:rPr>
          <w:spacing w:val="-7"/>
        </w:rPr>
        <w:t xml:space="preserve"> </w:t>
      </w:r>
      <w:r>
        <w:rPr>
          <w:spacing w:val="-5"/>
        </w:rPr>
        <w:t>CA.</w:t>
      </w:r>
    </w:p>
    <w:sectPr w:rsidR="00715837">
      <w:type w:val="continuous"/>
      <w:pgSz w:w="12240" w:h="15840"/>
      <w:pgMar w:top="72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CCEventSaveFileName" w:val="\\ALWYFS01\ALWY_USERS\jbaladi_ALWY\Desktop\(AGENDA) February 19_ 2025 Regular BOD Meeting Cancellation Notice.docx"/>
  </w:docVars>
  <w:rsids>
    <w:rsidRoot w:val="00715837"/>
    <w:rsid w:val="00715837"/>
    <w:rsid w:val="00731967"/>
    <w:rsid w:val="009A32D8"/>
    <w:rsid w:val="00B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B219"/>
  <w15:docId w15:val="{22BA5504-D46F-47D6-8919-0A892C1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610</Characters>
  <Application>Microsoft Office Word</Application>
  <DocSecurity>0</DocSecurity>
  <Lines>12</Lines>
  <Paragraphs>5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Judy Baladi</cp:lastModifiedBy>
  <cp:revision>4</cp:revision>
  <cp:lastPrinted>2025-02-19T00:32:00Z</cp:lastPrinted>
  <dcterms:created xsi:type="dcterms:W3CDTF">2025-02-19T00:28:00Z</dcterms:created>
  <dcterms:modified xsi:type="dcterms:W3CDTF">2025-02-19T00:32:00Z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Foxit PDF Editor Printer Version 12.1.0.15345</vt:lpwstr>
  </property>
</Properties>
</file>